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5F" w:rsidRPr="004C021E" w:rsidRDefault="004C021E">
      <w:pPr>
        <w:pStyle w:val="CM19"/>
        <w:jc w:val="center"/>
        <w:rPr>
          <w:rFonts w:ascii="Arial" w:hAnsi="Arial" w:cs="Arial"/>
          <w:color w:val="000000"/>
          <w:sz w:val="28"/>
          <w:szCs w:val="28"/>
        </w:rPr>
      </w:pPr>
      <w:r w:rsidRPr="004C021E">
        <w:rPr>
          <w:rFonts w:ascii="Arial" w:hAnsi="Arial" w:cs="Arial"/>
          <w:b/>
          <w:bCs/>
          <w:color w:val="000000"/>
          <w:sz w:val="28"/>
          <w:szCs w:val="28"/>
        </w:rPr>
        <w:t xml:space="preserve">Sample Evaluation </w:t>
      </w:r>
      <w:r w:rsidR="00B2565F" w:rsidRPr="004C021E">
        <w:rPr>
          <w:rFonts w:ascii="Arial" w:hAnsi="Arial" w:cs="Arial"/>
          <w:b/>
          <w:bCs/>
          <w:color w:val="000000"/>
          <w:sz w:val="28"/>
          <w:szCs w:val="28"/>
        </w:rPr>
        <w:t xml:space="preserve">Timeline </w:t>
      </w:r>
    </w:p>
    <w:tbl>
      <w:tblPr>
        <w:tblW w:w="128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910"/>
        <w:gridCol w:w="1817"/>
        <w:gridCol w:w="2082"/>
        <w:gridCol w:w="2390"/>
        <w:gridCol w:w="2843"/>
        <w:gridCol w:w="2856"/>
      </w:tblGrid>
      <w:tr w:rsidR="004C021E" w:rsidTr="00520B20">
        <w:tblPrEx>
          <w:tblCellMar>
            <w:top w:w="0" w:type="dxa"/>
            <w:bottom w:w="0" w:type="dxa"/>
          </w:tblCellMar>
        </w:tblPrEx>
        <w:trPr>
          <w:trHeight w:val="748"/>
          <w:tblHeader/>
        </w:trPr>
        <w:tc>
          <w:tcPr>
            <w:tcW w:w="910" w:type="dxa"/>
            <w:shd w:val="clear" w:color="auto" w:fill="E0E0E0"/>
            <w:vAlign w:val="center"/>
          </w:tcPr>
          <w:p w:rsidR="004C021E" w:rsidRPr="002A6B01" w:rsidRDefault="004C021E" w:rsidP="00A91FD9">
            <w:pPr>
              <w:pStyle w:val="Defaul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Month </w:t>
            </w:r>
          </w:p>
        </w:tc>
        <w:tc>
          <w:tcPr>
            <w:tcW w:w="1817" w:type="dxa"/>
            <w:shd w:val="clear" w:color="auto" w:fill="E0E0E0"/>
            <w:vAlign w:val="center"/>
          </w:tcPr>
          <w:p w:rsidR="004C021E" w:rsidRPr="002A6B01" w:rsidRDefault="004C021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Project Goal </w:t>
            </w:r>
          </w:p>
        </w:tc>
        <w:tc>
          <w:tcPr>
            <w:tcW w:w="2082" w:type="dxa"/>
            <w:shd w:val="clear" w:color="auto" w:fill="E0E0E0"/>
            <w:vAlign w:val="center"/>
          </w:tcPr>
          <w:p w:rsidR="004C021E" w:rsidRPr="002A6B01" w:rsidRDefault="004C021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Related Objective </w:t>
            </w:r>
          </w:p>
        </w:tc>
        <w:tc>
          <w:tcPr>
            <w:tcW w:w="2390" w:type="dxa"/>
            <w:shd w:val="clear" w:color="auto" w:fill="E0E0E0"/>
            <w:vAlign w:val="center"/>
          </w:tcPr>
          <w:p w:rsidR="004C021E" w:rsidRPr="002A6B01" w:rsidRDefault="004C021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Activity  </w:t>
            </w:r>
          </w:p>
        </w:tc>
        <w:tc>
          <w:tcPr>
            <w:tcW w:w="2843" w:type="dxa"/>
            <w:shd w:val="clear" w:color="auto" w:fill="E0E0E0"/>
            <w:vAlign w:val="center"/>
          </w:tcPr>
          <w:p w:rsidR="004C021E" w:rsidRPr="002A6B01" w:rsidRDefault="004C021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Expected Completion Date </w:t>
            </w:r>
          </w:p>
        </w:tc>
        <w:tc>
          <w:tcPr>
            <w:tcW w:w="2856" w:type="dxa"/>
            <w:shd w:val="clear" w:color="auto" w:fill="E0E0E0"/>
            <w:vAlign w:val="center"/>
          </w:tcPr>
          <w:p w:rsidR="004C021E" w:rsidRPr="002A6B01" w:rsidRDefault="004C021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Person Responsible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910" w:type="dxa"/>
          </w:tcPr>
          <w:p w:rsidR="00B2565F" w:rsidRPr="002D2DEA" w:rsidRDefault="00B2565F">
            <w:pPr>
              <w:pStyle w:val="Default"/>
              <w:jc w:val="center"/>
              <w:rPr>
                <w:rFonts w:ascii="Arial Narrow" w:hAnsi="Arial Narrow"/>
              </w:rPr>
            </w:pPr>
            <w:r w:rsidRPr="002D2DEA">
              <w:rPr>
                <w:rFonts w:ascii="Arial Narrow" w:hAnsi="Arial Narrow"/>
              </w:rPr>
              <w:t xml:space="preserve">1-12 </w:t>
            </w:r>
          </w:p>
        </w:tc>
        <w:tc>
          <w:tcPr>
            <w:tcW w:w="1817" w:type="dxa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Continue to conduct process evaluation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in Florida of APYA/STREET Smart programs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082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Monitor the operations of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APYA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>/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STREET Smart 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>programs.</w:t>
            </w:r>
          </w:p>
          <w:p w:rsid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C021E" w:rsidRP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Conduct site visits to review and discuss program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operations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C021E" w:rsidRP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43" w:type="dxa"/>
            <w:vAlign w:val="center"/>
          </w:tcPr>
          <w:p w:rsid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October 2005</w:t>
            </w:r>
          </w:p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April 2006 </w:t>
            </w:r>
          </w:p>
          <w:p w:rsid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C021E" w:rsidRP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Bob 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>Smith</w:t>
            </w:r>
          </w:p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Tim 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>Black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4C021E" w:rsidRPr="004C021E" w:rsidRDefault="004C021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910" w:type="dxa"/>
            <w:vMerge w:val="restart"/>
          </w:tcPr>
          <w:p w:rsidR="00B2565F" w:rsidRPr="002D2DEA" w:rsidRDefault="00B2565F">
            <w:pPr>
              <w:pStyle w:val="Default"/>
              <w:jc w:val="center"/>
              <w:rPr>
                <w:rFonts w:ascii="Arial Narrow" w:hAnsi="Arial Narrow"/>
              </w:rPr>
            </w:pPr>
            <w:r w:rsidRPr="002D2DEA">
              <w:rPr>
                <w:rFonts w:ascii="Arial Narrow" w:hAnsi="Arial Narrow"/>
              </w:rPr>
              <w:t xml:space="preserve">1-12 </w:t>
            </w:r>
          </w:p>
        </w:tc>
        <w:tc>
          <w:tcPr>
            <w:tcW w:w="1817" w:type="dxa"/>
            <w:vMerge w:val="restart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Continue</w:t>
            </w:r>
            <w:r w:rsidR="004C021E" w:rsidRPr="004C021E">
              <w:rPr>
                <w:rFonts w:ascii="Arial Narrow" w:hAnsi="Arial Narrow" w:cs="Arial Narrow"/>
                <w:sz w:val="20"/>
                <w:szCs w:val="20"/>
              </w:rPr>
              <w:t xml:space="preserve"> to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conduct outcome evaluation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082" w:type="dxa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Complete data collection for experimental group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390" w:type="dxa"/>
            <w:vAlign w:val="center"/>
          </w:tcPr>
          <w:p w:rsid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Work with Community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Specialists to complete STREET Smart exit data for experimental group</w:t>
            </w:r>
            <w:r w:rsidR="004C021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May 2006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4C021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Community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Specialists/</w:t>
            </w:r>
          </w:p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Tim Matthews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4C021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10" w:type="dxa"/>
            <w:vMerge/>
          </w:tcPr>
          <w:p w:rsidR="00B2565F" w:rsidRDefault="00B2565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082" w:type="dxa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Finalize data collection procedures for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control group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Extract and analyze JJIS data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on demographics and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service/placement history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December 2006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4C021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NCCD Research Team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910" w:type="dxa"/>
            <w:vMerge/>
          </w:tcPr>
          <w:p w:rsidR="00B2565F" w:rsidRDefault="00B2565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082" w:type="dxa"/>
            <w:vMerge w:val="restart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Access and analyze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information sources for follow-up data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collection on outcome measures for experimental and control groups </w:t>
            </w:r>
          </w:p>
        </w:tc>
        <w:tc>
          <w:tcPr>
            <w:tcW w:w="2390" w:type="dxa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Receive second annual data extract from DJJ for conducting recidivism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>analysis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December 2006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4C021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Bob 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Smith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910" w:type="dxa"/>
            <w:vMerge/>
          </w:tcPr>
          <w:p w:rsidR="00B2565F" w:rsidRDefault="00B2565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082" w:type="dxa"/>
            <w:vMerge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Receive second annual employment and education data extract from FETPIP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February 2007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Bob 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Smith</w:t>
            </w:r>
          </w:p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Tim 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Black</w:t>
            </w: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910" w:type="dxa"/>
            <w:vMerge/>
          </w:tcPr>
          <w:p w:rsidR="00B2565F" w:rsidRDefault="00B2565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17" w:type="dxa"/>
            <w:vMerge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082" w:type="dxa"/>
            <w:vMerge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</w:tcPr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Receive second annual educational outcome data extract from DOE </w:t>
            </w:r>
          </w:p>
        </w:tc>
        <w:tc>
          <w:tcPr>
            <w:tcW w:w="2843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>April 2007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Bob 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Smith</w:t>
            </w:r>
          </w:p>
          <w:p w:rsidR="00B2565F" w:rsidRPr="004C021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Tim 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Black</w:t>
            </w:r>
            <w:r w:rsidRPr="004C021E">
              <w:rPr>
                <w:rFonts w:ascii="Arial Narrow" w:hAnsi="Arial Narrow" w:cs="Arial Narrow"/>
                <w:sz w:val="20"/>
                <w:szCs w:val="20"/>
              </w:rPr>
              <w:t xml:space="preserve">s </w:t>
            </w:r>
          </w:p>
        </w:tc>
      </w:tr>
    </w:tbl>
    <w:p w:rsidR="00B2565F" w:rsidRDefault="00B2565F">
      <w:pPr>
        <w:pStyle w:val="Default"/>
        <w:rPr>
          <w:color w:val="auto"/>
        </w:rPr>
      </w:pPr>
    </w:p>
    <w:tbl>
      <w:tblPr>
        <w:tblW w:w="128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714"/>
        <w:gridCol w:w="2070"/>
        <w:gridCol w:w="2430"/>
        <w:gridCol w:w="2790"/>
        <w:gridCol w:w="2880"/>
      </w:tblGrid>
      <w:tr w:rsidR="00D45B9E" w:rsidTr="00F6185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004" w:type="dxa"/>
            <w:shd w:val="clear" w:color="auto" w:fill="E0E0E0"/>
            <w:vAlign w:val="center"/>
          </w:tcPr>
          <w:p w:rsidR="00D45B9E" w:rsidRPr="002A6B01" w:rsidRDefault="00D45B9E" w:rsidP="00A91FD9">
            <w:pPr>
              <w:pStyle w:val="Defaul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 xml:space="preserve">Month 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D45B9E" w:rsidRPr="002A6B01" w:rsidRDefault="00D45B9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Project Goal </w:t>
            </w:r>
          </w:p>
        </w:tc>
        <w:tc>
          <w:tcPr>
            <w:tcW w:w="2070" w:type="dxa"/>
            <w:shd w:val="clear" w:color="auto" w:fill="E0E0E0"/>
            <w:vAlign w:val="center"/>
          </w:tcPr>
          <w:p w:rsidR="00D45B9E" w:rsidRPr="002A6B01" w:rsidRDefault="00D45B9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Related Objective 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D45B9E" w:rsidRPr="002A6B01" w:rsidRDefault="00D45B9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Activity  </w:t>
            </w:r>
          </w:p>
        </w:tc>
        <w:tc>
          <w:tcPr>
            <w:tcW w:w="2790" w:type="dxa"/>
            <w:shd w:val="clear" w:color="auto" w:fill="E0E0E0"/>
            <w:vAlign w:val="center"/>
          </w:tcPr>
          <w:p w:rsidR="00D45B9E" w:rsidRPr="002A6B01" w:rsidRDefault="00D45B9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Expected Completion Date </w:t>
            </w:r>
          </w:p>
        </w:tc>
        <w:tc>
          <w:tcPr>
            <w:tcW w:w="2880" w:type="dxa"/>
            <w:shd w:val="clear" w:color="auto" w:fill="E0E0E0"/>
            <w:vAlign w:val="center"/>
          </w:tcPr>
          <w:p w:rsidR="00D45B9E" w:rsidRPr="002A6B01" w:rsidRDefault="00D45B9E" w:rsidP="00A91FD9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2A6B0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Person Responsible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1004" w:type="dxa"/>
            <w:vMerge w:val="restart"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1714" w:type="dxa"/>
            <w:vMerge w:val="restart"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207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Conduct sample case tracking and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follow-up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interviewing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Initiate and complete tracking and follow-up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component of the evaluation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for 710 cases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September 2007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Subcontractor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0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171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Develop and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implement initial plans for data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analysis and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reporting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Conduct analysis of FETPIP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data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April 2007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NCCD Research Team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00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171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2070" w:type="dxa"/>
            <w:vMerge/>
            <w:vAlign w:val="center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Conduct analysis using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171FC6">
              <w:rPr>
                <w:rFonts w:ascii="Arial Narrow" w:hAnsi="Arial Narrow" w:cs="Arial Narrow"/>
                <w:sz w:val="20"/>
                <w:szCs w:val="20"/>
              </w:rPr>
              <w:t>DOE/EDW data</w:t>
            </w:r>
            <w:bookmarkStart w:id="0" w:name="_GoBack"/>
            <w:bookmarkEnd w:id="0"/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D45B9E" w:rsidRP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June 2007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80" w:type="dxa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NCCD Research Team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00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171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2070" w:type="dxa"/>
            <w:vMerge/>
            <w:vAlign w:val="center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Conduct analysis and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reporting for recidivism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using DJJ data extract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B2565F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February 2007 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P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80" w:type="dxa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NCCD Research Team </w:t>
            </w:r>
          </w:p>
        </w:tc>
      </w:tr>
      <w:tr w:rsidR="00B2565F" w:rsidTr="00F6185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00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1714" w:type="dxa"/>
            <w:vMerge/>
          </w:tcPr>
          <w:p w:rsidR="00B2565F" w:rsidRDefault="00B2565F">
            <w:pPr>
              <w:pStyle w:val="Default"/>
              <w:rPr>
                <w:color w:val="auto"/>
              </w:rPr>
            </w:pPr>
          </w:p>
        </w:tc>
        <w:tc>
          <w:tcPr>
            <w:tcW w:w="2070" w:type="dxa"/>
          </w:tcPr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Maintain privacy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and protection of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human subjects’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certifications </w:t>
            </w:r>
          </w:p>
        </w:tc>
        <w:tc>
          <w:tcPr>
            <w:tcW w:w="243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Complete all privacy and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D45B9E">
              <w:rPr>
                <w:rFonts w:ascii="Arial Narrow" w:hAnsi="Arial Narrow" w:cs="Arial Narrow"/>
                <w:sz w:val="20"/>
                <w:szCs w:val="20"/>
              </w:rPr>
              <w:t>certifications as required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>Ongoing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  <w:r w:rsidRPr="00D45B9E">
              <w:rPr>
                <w:rFonts w:ascii="Arial Narrow" w:hAnsi="Arial Narrow" w:cs="Arial Narrow"/>
                <w:sz w:val="20"/>
                <w:szCs w:val="20"/>
              </w:rPr>
              <w:t xml:space="preserve">Bob </w:t>
            </w:r>
            <w:r w:rsidR="00D45B9E">
              <w:rPr>
                <w:rFonts w:ascii="Arial Narrow" w:hAnsi="Arial Narrow" w:cs="Arial Narrow"/>
                <w:sz w:val="20"/>
                <w:szCs w:val="20"/>
              </w:rPr>
              <w:t>Smith</w:t>
            </w: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D45B9E" w:rsidRDefault="00D45B9E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2565F" w:rsidRPr="00D45B9E" w:rsidRDefault="00B2565F">
            <w:pPr>
              <w:pStyle w:val="Default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B2565F" w:rsidRDefault="00B2565F">
      <w:pPr>
        <w:pStyle w:val="Default"/>
        <w:rPr>
          <w:color w:val="auto"/>
        </w:rPr>
      </w:pPr>
    </w:p>
    <w:sectPr w:rsidR="00B2565F" w:rsidSect="00D45B9E">
      <w:pgSz w:w="15840" w:h="12240" w:orient="landscape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E6"/>
    <w:rsid w:val="00171FC6"/>
    <w:rsid w:val="0028076E"/>
    <w:rsid w:val="002A6B01"/>
    <w:rsid w:val="002D2DEA"/>
    <w:rsid w:val="004C021E"/>
    <w:rsid w:val="00520B20"/>
    <w:rsid w:val="00892A69"/>
    <w:rsid w:val="00A00040"/>
    <w:rsid w:val="00A91FD9"/>
    <w:rsid w:val="00B07063"/>
    <w:rsid w:val="00B2565F"/>
    <w:rsid w:val="00C40BE6"/>
    <w:rsid w:val="00C8369F"/>
    <w:rsid w:val="00D45B9E"/>
    <w:rsid w:val="00F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2762F"/>
  <w14:defaultImageDpi w14:val="0"/>
  <w15:docId w15:val="{20744211-D99F-4239-90B5-32C3DD4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after="373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0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583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after="875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0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after="445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after="780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after="1443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210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495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40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480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10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4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718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200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75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388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38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88" w:lineRule="atLeast"/>
    </w:pPr>
    <w:rPr>
      <w:color w:val="auto"/>
    </w:rPr>
  </w:style>
  <w:style w:type="character" w:styleId="FollowedHyperlink">
    <w:name w:val="FollowedHyperlink"/>
    <w:basedOn w:val="DefaultParagraphFont"/>
    <w:uiPriority w:val="99"/>
    <w:rsid w:val="00F6185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1795</Characters>
  <Application>Microsoft Office Word</Application>
  <DocSecurity>0</DocSecurity>
  <Lines>112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O:84OJJDP_Proposals0063 Other Program Attachments.wpd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Evaluation Project Timeline</dc:title>
  <dc:subject/>
  <dc:creator>krista</dc:creator>
  <cp:keywords/>
  <dc:description/>
  <cp:lastModifiedBy>Molter, Jill</cp:lastModifiedBy>
  <cp:revision>4</cp:revision>
  <cp:lastPrinted>2007-02-27T19:02:00Z</cp:lastPrinted>
  <dcterms:created xsi:type="dcterms:W3CDTF">2020-01-16T18:39:00Z</dcterms:created>
  <dcterms:modified xsi:type="dcterms:W3CDTF">2020-01-16T18:40:00Z</dcterms:modified>
</cp:coreProperties>
</file>